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spacing w:before="480" w:line="240" w:lineRule="auto"/>
        <w:rPr>
          <w:rFonts w:ascii="Karla" w:cs="Karla" w:eastAsia="Karla" w:hAnsi="Karla"/>
          <w:b w:val="1"/>
          <w:sz w:val="72"/>
          <w:szCs w:val="72"/>
        </w:rPr>
      </w:pPr>
      <w:bookmarkStart w:colFirst="0" w:colLast="0" w:name="_hv86laytj39y" w:id="0"/>
      <w:bookmarkEnd w:id="0"/>
      <w:r w:rsidDel="00000000" w:rsidR="00000000" w:rsidRPr="00000000">
        <w:rPr>
          <w:rFonts w:ascii="Work Sans" w:cs="Work Sans" w:eastAsia="Work Sans" w:hAnsi="Work Sans"/>
          <w:b w:val="1"/>
          <w:sz w:val="44"/>
          <w:szCs w:val="44"/>
        </w:rPr>
        <w:drawing>
          <wp:anchor allowOverlap="1" behindDoc="0" distB="228600" distT="228600" distL="228600" distR="228600" hidden="0" layoutInCell="1" locked="0" relativeHeight="0" simplePos="0">
            <wp:simplePos x="0" y="0"/>
            <wp:positionH relativeFrom="page">
              <wp:posOffset>-1424</wp:posOffset>
            </wp:positionH>
            <wp:positionV relativeFrom="page">
              <wp:posOffset>19050</wp:posOffset>
            </wp:positionV>
            <wp:extent cx="7560000" cy="1096200"/>
            <wp:effectExtent b="0" l="0" r="0" t="0"/>
            <wp:wrapTopAndBottom distB="228600" distT="228600"/>
            <wp:docPr id="1" name="image1.png"/>
            <a:graphic>
              <a:graphicData uri="http://schemas.openxmlformats.org/drawingml/2006/picture">
                <pic:pic>
                  <pic:nvPicPr>
                    <pic:cNvPr id="0" name="image1.png"/>
                    <pic:cNvPicPr preferRelativeResize="0"/>
                  </pic:nvPicPr>
                  <pic:blipFill>
                    <a:blip r:embed="rId6"/>
                    <a:srcRect b="0" l="520" r="520" t="0"/>
                    <a:stretch>
                      <a:fillRect/>
                    </a:stretch>
                  </pic:blipFill>
                  <pic:spPr>
                    <a:xfrm>
                      <a:off x="0" y="0"/>
                      <a:ext cx="7560000" cy="1096200"/>
                    </a:xfrm>
                    <a:prstGeom prst="rect"/>
                    <a:ln/>
                  </pic:spPr>
                </pic:pic>
              </a:graphicData>
            </a:graphic>
          </wp:anchor>
        </w:drawing>
      </w:r>
      <w:r w:rsidDel="00000000" w:rsidR="00000000" w:rsidRPr="00000000">
        <w:rPr>
          <w:rFonts w:ascii="Work Sans" w:cs="Work Sans" w:eastAsia="Work Sans" w:hAnsi="Work Sans"/>
          <w:b w:val="1"/>
          <w:sz w:val="44"/>
          <w:szCs w:val="44"/>
          <w:rtl w:val="0"/>
        </w:rPr>
        <w:t xml:space="preserve">PDF</w:t>
      </w:r>
      <w:r w:rsidDel="00000000" w:rsidR="00000000" w:rsidRPr="00000000">
        <w:rPr>
          <w:rFonts w:ascii="Karla" w:cs="Karla" w:eastAsia="Karla" w:hAnsi="Karla"/>
          <w:b w:val="1"/>
          <w:sz w:val="72"/>
          <w:szCs w:val="72"/>
          <w:rtl w:val="0"/>
        </w:rPr>
        <w:br w:type="textWrapping"/>
      </w:r>
      <w:r w:rsidDel="00000000" w:rsidR="00000000" w:rsidRPr="00000000">
        <w:rPr>
          <w:rFonts w:ascii="Karla" w:cs="Karla" w:eastAsia="Karla" w:hAnsi="Karla"/>
          <w:b w:val="1"/>
          <w:sz w:val="22"/>
          <w:szCs w:val="22"/>
          <w:rtl w:val="0"/>
        </w:rPr>
        <w:t xml:space="preserve">01-01-0001</w:t>
      </w:r>
      <w:r w:rsidDel="00000000" w:rsidR="00000000" w:rsidRPr="00000000">
        <w:rPr>
          <w:rtl w:val="0"/>
        </w:rPr>
      </w:r>
    </w:p>
    <w:p w:rsidR="00000000" w:rsidDel="00000000" w:rsidP="00000000" w:rsidRDefault="00000000" w:rsidRPr="00000000" w14:paraId="00000002">
      <w:pPr>
        <w:pageBreakBefore w:val="0"/>
        <w:spacing w:after="0" w:line="24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03">
      <w:pPr>
        <w:pageBreakBefore w:val="0"/>
        <w:spacing w:after="0" w:line="240" w:lineRule="auto"/>
        <w:rPr>
          <w:sz w:val="18"/>
          <w:szCs w:val="18"/>
        </w:rPr>
      </w:pPr>
      <w:r w:rsidDel="00000000" w:rsidR="00000000" w:rsidRPr="00000000">
        <w:rPr>
          <w:rtl w:val="0"/>
        </w:rPr>
      </w:r>
    </w:p>
    <w:p w:rsidR="00000000" w:rsidDel="00000000" w:rsidP="00000000" w:rsidRDefault="00000000" w:rsidRPr="00000000" w14:paraId="00000004">
      <w:pPr>
        <w:pStyle w:val="Heading1"/>
        <w:pageBreakBefore w:val="0"/>
        <w:spacing w:line="276" w:lineRule="auto"/>
        <w:rPr>
          <w:rFonts w:ascii="Karla" w:cs="Karla" w:eastAsia="Karla" w:hAnsi="Karla"/>
          <w:b w:val="1"/>
          <w:sz w:val="24"/>
          <w:szCs w:val="24"/>
        </w:rPr>
      </w:pPr>
      <w:bookmarkStart w:colFirst="0" w:colLast="0" w:name="_bz13204cg0je" w:id="1"/>
      <w:bookmarkEnd w:id="1"/>
      <w:r w:rsidDel="00000000" w:rsidR="00000000" w:rsidRPr="00000000">
        <w:rPr>
          <w:rFonts w:ascii="Karla" w:cs="Karla" w:eastAsia="Karla" w:hAnsi="Karla"/>
          <w:b w:val="1"/>
          <w:sz w:val="24"/>
          <w:szCs w:val="24"/>
          <w:rtl w:val="0"/>
        </w:rPr>
        <w:t xml:space="preserve">Artikel 1 - Lorem</w:t>
      </w:r>
    </w:p>
    <w:p w:rsidR="00000000" w:rsidDel="00000000" w:rsidP="00000000" w:rsidRDefault="00000000" w:rsidRPr="00000000" w14:paraId="00000005">
      <w:pPr>
        <w:pageBreakBefore w:val="0"/>
        <w:numPr>
          <w:ilvl w:val="0"/>
          <w:numId w:val="2"/>
        </w:numPr>
        <w:spacing w:after="0" w:line="276" w:lineRule="auto"/>
        <w:ind w:left="720" w:hanging="360"/>
        <w:rPr>
          <w:sz w:val="18"/>
          <w:szCs w:val="18"/>
        </w:rPr>
      </w:pPr>
      <w:r w:rsidDel="00000000" w:rsidR="00000000" w:rsidRPr="00000000">
        <w:rPr>
          <w:sz w:val="18"/>
          <w:szCs w:val="18"/>
          <w:rtl w:val="0"/>
        </w:rPr>
        <w:t xml:space="preserve">Maecenas sed diam eget risus varius blandit sit amet non magna. Vivamus sagittis lacus vel augue laoreet rutrum faucibus dolor auctor. Nullam quis risus eget urna mollis ornare vel eu leo. Donec ullamcorper nulla non metus auctor fringilla.</w:t>
      </w:r>
    </w:p>
    <w:p w:rsidR="00000000" w:rsidDel="00000000" w:rsidP="00000000" w:rsidRDefault="00000000" w:rsidRPr="00000000" w14:paraId="00000006">
      <w:pPr>
        <w:pageBreakBefore w:val="0"/>
        <w:numPr>
          <w:ilvl w:val="0"/>
          <w:numId w:val="2"/>
        </w:numPr>
        <w:spacing w:after="0" w:line="276" w:lineRule="auto"/>
        <w:ind w:left="720" w:hanging="360"/>
        <w:rPr>
          <w:sz w:val="18"/>
          <w:szCs w:val="18"/>
        </w:rPr>
      </w:pPr>
      <w:r w:rsidDel="00000000" w:rsidR="00000000" w:rsidRPr="00000000">
        <w:rPr>
          <w:sz w:val="18"/>
          <w:szCs w:val="18"/>
          <w:rtl w:val="0"/>
        </w:rPr>
        <w:t xml:space="preserve">Lorem ipsum dolor sit amet, consectetur adipiscing elit. Maecenas faucibus mollis interdum. Morbi leo risus, porta ac consectetur ac, vestibulum at eros. Duis mollis, est non commodo luctus, nisi erat porttitor ligula, eget lacinia odio sem nec elit. Sed posuere consectetur est at lobortis.</w:t>
      </w:r>
    </w:p>
    <w:p w:rsidR="00000000" w:rsidDel="00000000" w:rsidP="00000000" w:rsidRDefault="00000000" w:rsidRPr="00000000" w14:paraId="00000007">
      <w:pPr>
        <w:pageBreakBefore w:val="0"/>
        <w:numPr>
          <w:ilvl w:val="0"/>
          <w:numId w:val="2"/>
        </w:numPr>
        <w:spacing w:after="0" w:line="276" w:lineRule="auto"/>
        <w:ind w:left="720" w:hanging="360"/>
        <w:rPr>
          <w:sz w:val="18"/>
          <w:szCs w:val="18"/>
        </w:rPr>
      </w:pPr>
      <w:r w:rsidDel="00000000" w:rsidR="00000000" w:rsidRPr="00000000">
        <w:rPr>
          <w:sz w:val="18"/>
          <w:szCs w:val="18"/>
          <w:rtl w:val="0"/>
        </w:rPr>
        <w:t xml:space="preserve">Cras mattis consectetur purus sit amet fermentum. Aenean eu leo quam. Pellentesque ornare sem lacinia quam venenatis vestibulum. Aenean lacinia bibendum nulla sed consectetur. Etiam porta sem malesuada magna mollis euismod. Vestibulum id ligula porta felis euismod semper. Aenean eu leo quam. Pellentesque ornare sem lacinia quam venenatis vestibulum.</w:t>
      </w:r>
      <w:r w:rsidDel="00000000" w:rsidR="00000000" w:rsidRPr="00000000">
        <w:rPr>
          <w:rtl w:val="0"/>
        </w:rPr>
      </w:r>
    </w:p>
    <w:p w:rsidR="00000000" w:rsidDel="00000000" w:rsidP="00000000" w:rsidRDefault="00000000" w:rsidRPr="00000000" w14:paraId="00000008">
      <w:pPr>
        <w:pStyle w:val="Heading1"/>
        <w:pageBreakBefore w:val="0"/>
        <w:spacing w:line="276" w:lineRule="auto"/>
        <w:rPr>
          <w:rFonts w:ascii="Karla" w:cs="Karla" w:eastAsia="Karla" w:hAnsi="Karla"/>
          <w:b w:val="1"/>
          <w:sz w:val="24"/>
          <w:szCs w:val="24"/>
        </w:rPr>
      </w:pPr>
      <w:bookmarkStart w:colFirst="0" w:colLast="0" w:name="_mlqms1je6m7y" w:id="2"/>
      <w:bookmarkEnd w:id="2"/>
      <w:r w:rsidDel="00000000" w:rsidR="00000000" w:rsidRPr="00000000">
        <w:rPr>
          <w:rFonts w:ascii="Karla" w:cs="Karla" w:eastAsia="Karla" w:hAnsi="Karla"/>
          <w:b w:val="1"/>
          <w:sz w:val="24"/>
          <w:szCs w:val="24"/>
          <w:rtl w:val="0"/>
        </w:rPr>
        <w:t xml:space="preserve">Artikel 2 - Ipsum</w:t>
      </w:r>
    </w:p>
    <w:p w:rsidR="00000000" w:rsidDel="00000000" w:rsidP="00000000" w:rsidRDefault="00000000" w:rsidRPr="00000000" w14:paraId="00000009">
      <w:pPr>
        <w:pageBreakBefore w:val="0"/>
        <w:numPr>
          <w:ilvl w:val="0"/>
          <w:numId w:val="1"/>
        </w:numPr>
        <w:spacing w:after="0" w:line="276" w:lineRule="auto"/>
        <w:ind w:left="720" w:hanging="360"/>
        <w:rPr>
          <w:sz w:val="18"/>
          <w:szCs w:val="18"/>
        </w:rPr>
      </w:pPr>
      <w:r w:rsidDel="00000000" w:rsidR="00000000" w:rsidRPr="00000000">
        <w:rPr>
          <w:sz w:val="18"/>
          <w:szCs w:val="18"/>
          <w:rtl w:val="0"/>
        </w:rPr>
        <w:t xml:space="preserve">Maecenas sed diam eget risus varius blandit sit amet non magna. Vivamus sagittis lacus vel augue laoreet rutrum faucibus dolor auctor. Nullam quis risus eget urna mollis ornare vel eu leo. Donec ullamcorper nulla non metus auctor fringilla.</w:t>
      </w:r>
    </w:p>
    <w:p w:rsidR="00000000" w:rsidDel="00000000" w:rsidP="00000000" w:rsidRDefault="00000000" w:rsidRPr="00000000" w14:paraId="0000000A">
      <w:pPr>
        <w:pageBreakBefore w:val="0"/>
        <w:numPr>
          <w:ilvl w:val="0"/>
          <w:numId w:val="1"/>
        </w:numPr>
        <w:spacing w:after="0" w:line="276" w:lineRule="auto"/>
        <w:ind w:left="720" w:hanging="360"/>
        <w:rPr>
          <w:sz w:val="18"/>
          <w:szCs w:val="18"/>
        </w:rPr>
      </w:pPr>
      <w:r w:rsidDel="00000000" w:rsidR="00000000" w:rsidRPr="00000000">
        <w:rPr>
          <w:sz w:val="18"/>
          <w:szCs w:val="18"/>
          <w:rtl w:val="0"/>
        </w:rPr>
        <w:t xml:space="preserve">Lorem ipsum dolor sit amet, consectetur adipiscing elit. Maecenas faucibus mollis interdum. Morbi leo risus, porta ac consectetur ac, vestibulum at eros. Duis mollis, est non commodo luctus, nisi erat porttitor ligula, eget lacinia odio sem nec elit. Sed posuere consectetur est at lobortis.</w:t>
      </w:r>
    </w:p>
    <w:p w:rsidR="00000000" w:rsidDel="00000000" w:rsidP="00000000" w:rsidRDefault="00000000" w:rsidRPr="00000000" w14:paraId="0000000B">
      <w:pPr>
        <w:pageBreakBefore w:val="0"/>
        <w:numPr>
          <w:ilvl w:val="0"/>
          <w:numId w:val="1"/>
        </w:numPr>
        <w:spacing w:after="0" w:line="276" w:lineRule="auto"/>
        <w:ind w:left="720" w:hanging="360"/>
        <w:rPr>
          <w:sz w:val="18"/>
          <w:szCs w:val="18"/>
          <w:u w:val="none"/>
        </w:rPr>
      </w:pPr>
      <w:r w:rsidDel="00000000" w:rsidR="00000000" w:rsidRPr="00000000">
        <w:rPr>
          <w:sz w:val="18"/>
          <w:szCs w:val="18"/>
          <w:rtl w:val="0"/>
        </w:rPr>
        <w:t xml:space="preserve">Cras mattis consectetur purus sit amet fermentum. Aenean eu leo quam. Pellentesque ornare sem lacinia quam venenatis vestibulum. Aenean lacinia bibendum nulla sed consectetur. Etiam porta sem malesuada magna mollis euismod. Vestibulum id ligula porta felis euismod semper. Aenean eu leo quam. Pellentesque ornare sem lacinia quam venenatis vestibulum.</w:t>
      </w: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Work Sans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Work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Karla">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Karla" w:cs="Karla" w:eastAsia="Karla" w:hAnsi="Karla"/>
        <w:color w:val="1c2545"/>
        <w:lang w:val="nl"/>
      </w:rPr>
    </w:rPrDefault>
    <w:pPrDefault>
      <w:pPr>
        <w:spacing w:after="200"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rFonts w:ascii="Work Sans SemiBold" w:cs="Work Sans SemiBold" w:eastAsia="Work Sans SemiBold" w:hAnsi="Work Sans SemiBold"/>
      <w:sz w:val="40"/>
      <w:szCs w:val="40"/>
    </w:rPr>
  </w:style>
  <w:style w:type="paragraph" w:styleId="Heading2">
    <w:name w:val="heading 2"/>
    <w:basedOn w:val="Normal"/>
    <w:next w:val="Normal"/>
    <w:pPr>
      <w:keepNext w:val="1"/>
      <w:keepLines w:val="1"/>
      <w:pageBreakBefore w:val="0"/>
      <w:spacing w:after="120" w:before="360" w:lineRule="auto"/>
    </w:pPr>
    <w:rPr>
      <w:rFonts w:ascii="Work Sans SemiBold" w:cs="Work Sans SemiBold" w:eastAsia="Work Sans SemiBold" w:hAnsi="Work Sans SemiBold"/>
      <w:sz w:val="30"/>
      <w:szCs w:val="30"/>
    </w:rPr>
  </w:style>
  <w:style w:type="paragraph" w:styleId="Heading3">
    <w:name w:val="heading 3"/>
    <w:basedOn w:val="Normal"/>
    <w:next w:val="Normal"/>
    <w:pPr>
      <w:keepNext w:val="1"/>
      <w:keepLines w:val="1"/>
      <w:pageBreakBefore w:val="0"/>
      <w:spacing w:after="0" w:lineRule="auto"/>
    </w:pPr>
    <w:rPr>
      <w:rFonts w:ascii="Work Sans SemiBold" w:cs="Work Sans SemiBold" w:eastAsia="Work Sans SemiBold" w:hAnsi="Work Sans SemiBold"/>
      <w:sz w:val="26"/>
      <w:szCs w:val="26"/>
    </w:rPr>
  </w:style>
  <w:style w:type="paragraph" w:styleId="Heading4">
    <w:name w:val="heading 4"/>
    <w:basedOn w:val="Normal"/>
    <w:next w:val="Normal"/>
    <w:pPr>
      <w:keepNext w:val="1"/>
      <w:keepLines w:val="1"/>
      <w:pageBreakBefore w:val="0"/>
      <w:spacing w:after="120" w:line="276" w:lineRule="auto"/>
    </w:pPr>
    <w:rPr>
      <w:rFonts w:ascii="Work Sans SemiBold" w:cs="Work Sans SemiBold" w:eastAsia="Work Sans SemiBold" w:hAnsi="Work Sans SemiBold"/>
      <w:sz w:val="24"/>
      <w:szCs w:val="24"/>
    </w:rPr>
  </w:style>
  <w:style w:type="paragraph" w:styleId="Heading5">
    <w:name w:val="heading 5"/>
    <w:basedOn w:val="Normal"/>
    <w:next w:val="Normal"/>
    <w:pPr>
      <w:keepNext w:val="1"/>
      <w:keepLines w:val="1"/>
      <w:pageBreakBefore w:val="0"/>
      <w:spacing w:after="120" w:lineRule="auto"/>
    </w:pPr>
    <w:rPr>
      <w:rFonts w:ascii="Work Sans SemiBold" w:cs="Work Sans SemiBold" w:eastAsia="Work Sans SemiBold" w:hAnsi="Work Sans SemiBold"/>
      <w:sz w:val="22"/>
      <w:szCs w:val="22"/>
    </w:rPr>
  </w:style>
  <w:style w:type="paragraph" w:styleId="Heading6">
    <w:name w:val="heading 6"/>
    <w:basedOn w:val="Normal"/>
    <w:next w:val="Normal"/>
    <w:pPr>
      <w:keepNext w:val="1"/>
      <w:keepLines w:val="1"/>
      <w:pageBreakBefore w:val="0"/>
      <w:spacing w:after="120" w:lineRule="auto"/>
    </w:pPr>
    <w:rPr>
      <w:rFonts w:ascii="Work Sans SemiBold" w:cs="Work Sans SemiBold" w:eastAsia="Work Sans SemiBold" w:hAnsi="Work Sans SemiBold"/>
    </w:rPr>
  </w:style>
  <w:style w:type="paragraph" w:styleId="Title">
    <w:name w:val="Title"/>
    <w:basedOn w:val="Normal"/>
    <w:next w:val="Normal"/>
    <w:pPr>
      <w:keepNext w:val="1"/>
      <w:keepLines w:val="1"/>
      <w:pageBreakBefore w:val="0"/>
      <w:spacing w:after="120" w:before="400" w:line="276" w:lineRule="auto"/>
    </w:pPr>
    <w:rPr>
      <w:rFonts w:ascii="Work Sans SemiBold" w:cs="Work Sans SemiBold" w:eastAsia="Work Sans SemiBold" w:hAnsi="Work Sans SemiBold"/>
      <w:sz w:val="48"/>
      <w:szCs w:val="48"/>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WorkSansSemiBold-regular.ttf"/><Relationship Id="rId2" Type="http://schemas.openxmlformats.org/officeDocument/2006/relationships/font" Target="fonts/WorkSansSemiBold-bold.ttf"/><Relationship Id="rId3" Type="http://schemas.openxmlformats.org/officeDocument/2006/relationships/font" Target="fonts/WorkSansSemiBold-italic.ttf"/><Relationship Id="rId4" Type="http://schemas.openxmlformats.org/officeDocument/2006/relationships/font" Target="fonts/WorkSansSemiBold-boldItalic.ttf"/><Relationship Id="rId11" Type="http://schemas.openxmlformats.org/officeDocument/2006/relationships/font" Target="fonts/Karla-italic.ttf"/><Relationship Id="rId10" Type="http://schemas.openxmlformats.org/officeDocument/2006/relationships/font" Target="fonts/Karla-bold.ttf"/><Relationship Id="rId12" Type="http://schemas.openxmlformats.org/officeDocument/2006/relationships/font" Target="fonts/Karla-boldItalic.ttf"/><Relationship Id="rId9" Type="http://schemas.openxmlformats.org/officeDocument/2006/relationships/font" Target="fonts/Karla-regular.ttf"/><Relationship Id="rId5" Type="http://schemas.openxmlformats.org/officeDocument/2006/relationships/font" Target="fonts/WorkSans-regular.ttf"/><Relationship Id="rId6" Type="http://schemas.openxmlformats.org/officeDocument/2006/relationships/font" Target="fonts/WorkSans-bold.ttf"/><Relationship Id="rId7" Type="http://schemas.openxmlformats.org/officeDocument/2006/relationships/font" Target="fonts/WorkSans-italic.ttf"/><Relationship Id="rId8" Type="http://schemas.openxmlformats.org/officeDocument/2006/relationships/font" Target="fonts/Work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